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FC597" w14:textId="77777777" w:rsidR="009354B7" w:rsidRDefault="009354B7" w:rsidP="009354B7">
      <w:pPr>
        <w:jc w:val="center"/>
      </w:pPr>
    </w:p>
    <w:p w14:paraId="536AFD06" w14:textId="77777777" w:rsidR="009354B7" w:rsidRDefault="009354B7" w:rsidP="009354B7">
      <w:pPr>
        <w:jc w:val="center"/>
      </w:pPr>
    </w:p>
    <w:p w14:paraId="3A91FCC1" w14:textId="77777777" w:rsidR="009354B7" w:rsidRDefault="009354B7" w:rsidP="009354B7">
      <w:pPr>
        <w:jc w:val="center"/>
      </w:pPr>
    </w:p>
    <w:p w14:paraId="07895260" w14:textId="2F1CB20B" w:rsidR="00E64EBD" w:rsidRPr="009354B7" w:rsidRDefault="009354B7" w:rsidP="009354B7">
      <w:pPr>
        <w:jc w:val="center"/>
        <w:rPr>
          <w:rFonts w:ascii="Algerian" w:hAnsi="Algerian"/>
          <w:color w:val="BF8F00" w:themeColor="accent4" w:themeShade="BF"/>
          <w:sz w:val="96"/>
          <w:szCs w:val="96"/>
        </w:rPr>
      </w:pPr>
      <w:r w:rsidRPr="009354B7">
        <w:rPr>
          <w:rFonts w:ascii="Algerian" w:hAnsi="Algerian"/>
          <w:color w:val="BF8F00" w:themeColor="accent4" w:themeShade="BF"/>
          <w:sz w:val="96"/>
          <w:szCs w:val="96"/>
        </w:rPr>
        <w:t>US Accidents Analysis</w:t>
      </w:r>
    </w:p>
    <w:p w14:paraId="7AE71214" w14:textId="0C3F5F4E" w:rsidR="009354B7" w:rsidRPr="009354B7" w:rsidRDefault="009354B7" w:rsidP="009354B7">
      <w:pPr>
        <w:pBdr>
          <w:bottom w:val="single" w:sz="6" w:space="1" w:color="auto"/>
        </w:pBdr>
        <w:jc w:val="center"/>
        <w:rPr>
          <w:b/>
          <w:bCs/>
          <w:color w:val="FF0000"/>
          <w:sz w:val="52"/>
          <w:szCs w:val="52"/>
        </w:rPr>
      </w:pPr>
      <w:r w:rsidRPr="009354B7">
        <w:rPr>
          <w:b/>
          <w:bCs/>
          <w:color w:val="FF0000"/>
          <w:sz w:val="52"/>
          <w:szCs w:val="52"/>
        </w:rPr>
        <w:t xml:space="preserve">2019 </w:t>
      </w:r>
      <w:r>
        <w:rPr>
          <w:b/>
          <w:bCs/>
          <w:color w:val="FF0000"/>
          <w:sz w:val="52"/>
          <w:szCs w:val="52"/>
        </w:rPr>
        <w:t>–</w:t>
      </w:r>
      <w:r w:rsidRPr="009354B7">
        <w:rPr>
          <w:b/>
          <w:bCs/>
          <w:color w:val="FF0000"/>
          <w:sz w:val="52"/>
          <w:szCs w:val="52"/>
        </w:rPr>
        <w:t xml:space="preserve"> 2020</w:t>
      </w:r>
    </w:p>
    <w:p w14:paraId="7434EB13" w14:textId="50DA4B52" w:rsidR="009354B7" w:rsidRDefault="009354B7" w:rsidP="009354B7">
      <w:pPr>
        <w:jc w:val="center"/>
      </w:pPr>
      <w:r>
        <w:t xml:space="preserve">A Project by </w:t>
      </w:r>
    </w:p>
    <w:p w14:paraId="61886686" w14:textId="3B5DDA7B" w:rsidR="009354B7" w:rsidRDefault="009354B7" w:rsidP="009354B7">
      <w:pPr>
        <w:jc w:val="center"/>
      </w:pPr>
      <w:r>
        <w:t>Kevin,Tamasree,Lekshmi &amp;Hima</w:t>
      </w:r>
    </w:p>
    <w:p w14:paraId="71861D5F" w14:textId="77777777" w:rsidR="00F02AA3" w:rsidRDefault="00F02AA3" w:rsidP="009354B7">
      <w:pPr>
        <w:jc w:val="center"/>
      </w:pPr>
    </w:p>
    <w:p w14:paraId="4401B963" w14:textId="77777777" w:rsidR="00F02AA3" w:rsidRDefault="00F02AA3" w:rsidP="009354B7">
      <w:pPr>
        <w:jc w:val="center"/>
      </w:pPr>
    </w:p>
    <w:p w14:paraId="433A57F7" w14:textId="77777777" w:rsidR="00F02AA3" w:rsidRDefault="00F02AA3" w:rsidP="009354B7">
      <w:pPr>
        <w:jc w:val="center"/>
      </w:pPr>
    </w:p>
    <w:p w14:paraId="249C074B" w14:textId="77777777" w:rsidR="00F02AA3" w:rsidRDefault="00F02AA3" w:rsidP="009354B7">
      <w:pPr>
        <w:jc w:val="center"/>
      </w:pPr>
    </w:p>
    <w:p w14:paraId="2D5769A4" w14:textId="77777777" w:rsidR="00F02AA3" w:rsidRDefault="00F02AA3" w:rsidP="009354B7">
      <w:pPr>
        <w:jc w:val="center"/>
      </w:pPr>
    </w:p>
    <w:p w14:paraId="7E9409D8" w14:textId="77777777" w:rsidR="00F02AA3" w:rsidRDefault="00F02AA3" w:rsidP="009354B7">
      <w:pPr>
        <w:jc w:val="center"/>
      </w:pPr>
    </w:p>
    <w:p w14:paraId="16F7D761" w14:textId="77777777" w:rsidR="00F02AA3" w:rsidRDefault="00F02AA3" w:rsidP="009354B7">
      <w:pPr>
        <w:jc w:val="center"/>
      </w:pPr>
    </w:p>
    <w:p w14:paraId="6C8F5EE6" w14:textId="77777777" w:rsidR="00F02AA3" w:rsidRDefault="00F02AA3" w:rsidP="009354B7">
      <w:pPr>
        <w:jc w:val="center"/>
      </w:pPr>
    </w:p>
    <w:p w14:paraId="39548356" w14:textId="77777777" w:rsidR="00F02AA3" w:rsidRDefault="00F02AA3" w:rsidP="009354B7">
      <w:pPr>
        <w:jc w:val="center"/>
      </w:pPr>
    </w:p>
    <w:p w14:paraId="6A869B6E" w14:textId="77777777" w:rsidR="00F02AA3" w:rsidRDefault="00F02AA3" w:rsidP="009354B7">
      <w:pPr>
        <w:jc w:val="center"/>
      </w:pPr>
    </w:p>
    <w:p w14:paraId="791FD7AD" w14:textId="77777777" w:rsidR="00F02AA3" w:rsidRDefault="00F02AA3" w:rsidP="009354B7">
      <w:pPr>
        <w:jc w:val="center"/>
      </w:pPr>
    </w:p>
    <w:p w14:paraId="41E845D1" w14:textId="77777777" w:rsidR="00F02AA3" w:rsidRDefault="00F02AA3" w:rsidP="009354B7">
      <w:pPr>
        <w:jc w:val="center"/>
      </w:pPr>
    </w:p>
    <w:p w14:paraId="3F318E01" w14:textId="77777777" w:rsidR="00F02AA3" w:rsidRDefault="00F02AA3" w:rsidP="009354B7">
      <w:pPr>
        <w:jc w:val="center"/>
      </w:pPr>
    </w:p>
    <w:p w14:paraId="382A20A2" w14:textId="77777777" w:rsidR="00F02AA3" w:rsidRDefault="00F02AA3" w:rsidP="009354B7">
      <w:pPr>
        <w:jc w:val="center"/>
      </w:pPr>
    </w:p>
    <w:p w14:paraId="5C7D749E" w14:textId="77777777" w:rsidR="00F02AA3" w:rsidRDefault="00F02AA3" w:rsidP="00F02AA3"/>
    <w:p w14:paraId="0DD8A48E" w14:textId="025D9818" w:rsidR="00F02AA3" w:rsidRPr="002F11E0" w:rsidRDefault="00CD1FE2" w:rsidP="00F02AA3">
      <w:pPr>
        <w:rPr>
          <w:sz w:val="32"/>
          <w:szCs w:val="32"/>
        </w:rPr>
      </w:pPr>
      <w:r w:rsidRPr="002F11E0">
        <w:rPr>
          <w:sz w:val="32"/>
          <w:szCs w:val="32"/>
        </w:rPr>
        <w:lastRenderedPageBreak/>
        <w:t>Introduction :</w:t>
      </w:r>
    </w:p>
    <w:p w14:paraId="376F6A2D" w14:textId="250DD427" w:rsidR="00CD1FE2" w:rsidRDefault="00611DC7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Road accidents have become very common these days. Nearly 1.25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million 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people die in road crashes each year, on average,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3,287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deaths a day. Moreover, </w:t>
      </w:r>
      <w:r w:rsidRPr="002F11E0">
        <w:rPr>
          <w:rStyle w:val="Strong"/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20–50 million</w:t>
      </w:r>
      <w:r w:rsidRPr="002F11E0"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  <w:t> people are injured or disabled annually.</w:t>
      </w:r>
    </w:p>
    <w:p w14:paraId="2D26A9CA" w14:textId="77777777" w:rsidR="00EE2FB3" w:rsidRDefault="00EE2FB3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4A39D7F1" w14:textId="3DF6DF1D" w:rsidR="007374ED" w:rsidRDefault="007374ED" w:rsidP="007374ED">
      <w:pPr>
        <w:rPr>
          <w:sz w:val="32"/>
          <w:szCs w:val="32"/>
        </w:rPr>
      </w:pPr>
      <w:r>
        <w:rPr>
          <w:sz w:val="32"/>
          <w:szCs w:val="32"/>
        </w:rPr>
        <w:t>Objective of the Analysis</w:t>
      </w:r>
      <w:r w:rsidRPr="002F11E0">
        <w:rPr>
          <w:sz w:val="32"/>
          <w:szCs w:val="32"/>
        </w:rPr>
        <w:t>:</w:t>
      </w:r>
    </w:p>
    <w:p w14:paraId="29D7C179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 xml:space="preserve">Which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states</w:t>
      </w:r>
      <w:r w:rsidRPr="00EE2FB3">
        <w:rPr>
          <w:rFonts w:ascii="Arial" w:hAnsi="Arial" w:cs="Arial"/>
          <w:color w:val="000000"/>
          <w:sz w:val="20"/>
          <w:szCs w:val="20"/>
        </w:rPr>
        <w:t xml:space="preserve"> and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cities</w:t>
      </w:r>
      <w:r w:rsidRPr="00EE2FB3">
        <w:rPr>
          <w:rFonts w:ascii="Arial" w:hAnsi="Arial" w:cs="Arial"/>
          <w:color w:val="000000"/>
          <w:sz w:val="20"/>
          <w:szCs w:val="20"/>
        </w:rPr>
        <w:t xml:space="preserve"> of the 4 have most traffic accidents</w:t>
      </w:r>
    </w:p>
    <w:p w14:paraId="55260C22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What is the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time of the day</w:t>
      </w:r>
      <w:r w:rsidRPr="00EE2FB3">
        <w:rPr>
          <w:rFonts w:ascii="Arial" w:hAnsi="Arial" w:cs="Arial"/>
          <w:color w:val="000000"/>
          <w:sz w:val="20"/>
          <w:szCs w:val="20"/>
        </w:rPr>
        <w:t>, the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day of the wee</w:t>
      </w:r>
      <w:r w:rsidRPr="00EE2FB3">
        <w:rPr>
          <w:rFonts w:ascii="Arial" w:hAnsi="Arial" w:cs="Arial"/>
          <w:color w:val="000000"/>
          <w:sz w:val="20"/>
          <w:szCs w:val="20"/>
        </w:rPr>
        <w:t>k and 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>the month</w:t>
      </w:r>
      <w:r w:rsidRPr="00EE2FB3">
        <w:rPr>
          <w:rFonts w:ascii="Arial" w:hAnsi="Arial" w:cs="Arial"/>
          <w:color w:val="000000"/>
          <w:sz w:val="20"/>
          <w:szCs w:val="20"/>
        </w:rPr>
        <w:t> with the higher number of accidents?</w:t>
      </w:r>
    </w:p>
    <w:p w14:paraId="2FAC51A3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 xml:space="preserve">How many accidents over the </w:t>
      </w:r>
      <w:r w:rsidRPr="00EE2FB3">
        <w:rPr>
          <w:rFonts w:ascii="Arial" w:hAnsi="Arial" w:cs="Arial"/>
          <w:b/>
          <w:bCs/>
          <w:color w:val="000000"/>
          <w:sz w:val="20"/>
          <w:szCs w:val="20"/>
        </w:rPr>
        <w:t xml:space="preserve">two </w:t>
      </w:r>
      <w:r w:rsidRPr="00EE2FB3">
        <w:rPr>
          <w:rFonts w:ascii="Arial" w:hAnsi="Arial" w:cs="Arial"/>
          <w:color w:val="000000"/>
          <w:sz w:val="20"/>
          <w:szCs w:val="20"/>
        </w:rPr>
        <w:t>years? </w:t>
      </w:r>
    </w:p>
    <w:p w14:paraId="00C4B987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What are the most common weather conditions on the days of the accidents?</w:t>
      </w:r>
    </w:p>
    <w:p w14:paraId="160E2552" w14:textId="77777777" w:rsidR="00EE2FB3" w:rsidRPr="00EE2FB3" w:rsidRDefault="00EE2FB3" w:rsidP="00EE2FB3">
      <w:pPr>
        <w:pStyle w:val="NormalWeb"/>
        <w:numPr>
          <w:ilvl w:val="0"/>
          <w:numId w:val="2"/>
        </w:numPr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EE2FB3">
        <w:rPr>
          <w:rFonts w:ascii="Arial" w:hAnsi="Arial" w:cs="Arial"/>
          <w:color w:val="000000"/>
          <w:sz w:val="20"/>
          <w:szCs w:val="20"/>
        </w:rPr>
        <w:t>How many accidents have a severity level of 1, 2, 3 and 4?</w:t>
      </w:r>
    </w:p>
    <w:p w14:paraId="4832F610" w14:textId="27C5DA4C" w:rsidR="007374ED" w:rsidRDefault="007374ED" w:rsidP="007374ED">
      <w:pPr>
        <w:rPr>
          <w:rFonts w:ascii="Arial" w:hAnsi="Arial" w:cs="Arial"/>
          <w:sz w:val="20"/>
          <w:szCs w:val="20"/>
        </w:rPr>
      </w:pPr>
    </w:p>
    <w:p w14:paraId="7406810F" w14:textId="0FD112B4" w:rsidR="00EE2FB3" w:rsidRPr="007374ED" w:rsidRDefault="00EE2FB3" w:rsidP="007374E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analysis can be used by authorities </w:t>
      </w:r>
      <w:r w:rsidR="0069041B">
        <w:rPr>
          <w:rFonts w:ascii="Arial" w:hAnsi="Arial" w:cs="Arial"/>
          <w:sz w:val="20"/>
          <w:szCs w:val="20"/>
        </w:rPr>
        <w:t xml:space="preserve">to study car accidents hotspot locations and prevent accidents </w:t>
      </w:r>
      <w:r w:rsidR="004C1BF1">
        <w:rPr>
          <w:rFonts w:ascii="Arial" w:hAnsi="Arial" w:cs="Arial"/>
          <w:sz w:val="20"/>
          <w:szCs w:val="20"/>
        </w:rPr>
        <w:t>in the future by taking some preventive measures.</w:t>
      </w:r>
    </w:p>
    <w:p w14:paraId="113FE0ED" w14:textId="30E3FC92" w:rsidR="004C1BF1" w:rsidRDefault="004C1BF1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2A9AC8DA" w14:textId="00534D34" w:rsidR="00865E3C" w:rsidRDefault="00865E3C" w:rsidP="00865E3C">
      <w:pPr>
        <w:rPr>
          <w:sz w:val="32"/>
          <w:szCs w:val="32"/>
        </w:rPr>
      </w:pPr>
      <w:r>
        <w:rPr>
          <w:sz w:val="32"/>
          <w:szCs w:val="32"/>
        </w:rPr>
        <w:t>About the Data</w:t>
      </w:r>
      <w:r w:rsidRPr="002F11E0">
        <w:rPr>
          <w:sz w:val="32"/>
          <w:szCs w:val="32"/>
        </w:rPr>
        <w:t>:</w:t>
      </w:r>
    </w:p>
    <w:p w14:paraId="779D4244" w14:textId="5B54B5C0" w:rsidR="00217720" w:rsidRDefault="00DD6A3C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217720">
        <w:rPr>
          <w:rFonts w:ascii="Arial" w:hAnsi="Arial" w:cs="Arial"/>
          <w:sz w:val="20"/>
          <w:szCs w:val="20"/>
        </w:rPr>
        <w:t xml:space="preserve">We acquired data from Kaggle. </w:t>
      </w:r>
      <w:r w:rsidR="00AD0F49" w:rsidRPr="00217720">
        <w:rPr>
          <w:rFonts w:ascii="Arial" w:hAnsi="Arial" w:cs="Arial"/>
          <w:sz w:val="20"/>
          <w:szCs w:val="20"/>
        </w:rPr>
        <w:t xml:space="preserve">This is a country wide car accident dataset which covers 49 states of the USA. </w:t>
      </w:r>
      <w:r w:rsidR="00807C36" w:rsidRPr="00217720">
        <w:rPr>
          <w:rFonts w:ascii="Arial" w:hAnsi="Arial" w:cs="Arial"/>
          <w:sz w:val="20"/>
          <w:szCs w:val="20"/>
        </w:rPr>
        <w:t xml:space="preserve"> The data are collected from 2016 to 2020. There are about 1.5 million accident records in this dataset.</w:t>
      </w:r>
      <w:r w:rsidR="00217720" w:rsidRPr="00217720">
        <w:rPr>
          <w:rFonts w:ascii="Arial" w:hAnsi="Arial" w:cs="Arial"/>
          <w:sz w:val="20"/>
          <w:szCs w:val="20"/>
        </w:rPr>
        <w:t xml:space="preserve"> </w:t>
      </w:r>
      <w:r w:rsidR="00217720" w:rsidRPr="00217720">
        <w:rPr>
          <w:rFonts w:ascii="Arial" w:hAnsi="Arial" w:cs="Arial"/>
          <w:color w:val="000000"/>
          <w:sz w:val="20"/>
          <w:szCs w:val="20"/>
        </w:rPr>
        <w:t xml:space="preserve">However our team concentrated on the data of past 2 years </w:t>
      </w:r>
      <w:r w:rsidR="00D424DF">
        <w:rPr>
          <w:rFonts w:ascii="Arial" w:hAnsi="Arial" w:cs="Arial"/>
          <w:color w:val="000000"/>
          <w:sz w:val="20"/>
          <w:szCs w:val="20"/>
        </w:rPr>
        <w:t xml:space="preserve">and select cities </w:t>
      </w:r>
      <w:r w:rsidR="00217720" w:rsidRPr="00217720">
        <w:rPr>
          <w:rFonts w:ascii="Arial" w:hAnsi="Arial" w:cs="Arial"/>
          <w:color w:val="000000"/>
          <w:sz w:val="20"/>
          <w:szCs w:val="20"/>
        </w:rPr>
        <w:t>due to huge volume</w:t>
      </w:r>
    </w:p>
    <w:p w14:paraId="02F050E8" w14:textId="77777777" w:rsidR="00D424DF" w:rsidRDefault="00D424DF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25B6F7FC" w14:textId="77777777" w:rsidR="00D424DF" w:rsidRPr="00D424DF" w:rsidRDefault="00D424DF" w:rsidP="00D424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D424DF">
        <w:rPr>
          <w:rFonts w:ascii="Arial" w:eastAsia="Times New Roman" w:hAnsi="Arial" w:cs="Arial"/>
          <w:color w:val="000000"/>
        </w:rPr>
        <w:t>US Traffic Accidents Data Analysis for the year 2019 – 2020</w:t>
      </w:r>
    </w:p>
    <w:p w14:paraId="77545503" w14:textId="77777777" w:rsidR="00D424DF" w:rsidRPr="00D424DF" w:rsidRDefault="00D424DF" w:rsidP="00D424DF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4E4574" w14:textId="77777777" w:rsidR="00D424DF" w:rsidRDefault="00D424DF" w:rsidP="00D424DF">
      <w:pPr>
        <w:spacing w:before="120" w:after="0" w:line="240" w:lineRule="auto"/>
        <w:rPr>
          <w:rFonts w:ascii="Arial" w:eastAsia="Times New Roman" w:hAnsi="Arial" w:cs="Arial"/>
          <w:color w:val="000000"/>
        </w:rPr>
      </w:pPr>
      <w:r w:rsidRPr="00D424DF">
        <w:rPr>
          <w:rFonts w:ascii="Arial" w:eastAsia="Times New Roman" w:hAnsi="Arial" w:cs="Arial"/>
          <w:color w:val="000000"/>
        </w:rPr>
        <w:t>Cities Selected : New York,Dallas (TX),Los Angeles, San Diego (CA)</w:t>
      </w:r>
    </w:p>
    <w:p w14:paraId="6F9A7D1E" w14:textId="77777777" w:rsidR="00D424DF" w:rsidRDefault="00D424DF" w:rsidP="00D424DF">
      <w:pPr>
        <w:spacing w:before="120" w:after="0" w:line="240" w:lineRule="auto"/>
        <w:rPr>
          <w:rFonts w:ascii="Arial" w:eastAsia="Times New Roman" w:hAnsi="Arial" w:cs="Arial"/>
          <w:color w:val="000000"/>
        </w:rPr>
      </w:pPr>
    </w:p>
    <w:p w14:paraId="45F70E3B" w14:textId="77777777" w:rsidR="001279B4" w:rsidRDefault="001279B4" w:rsidP="001279B4">
      <w:pPr>
        <w:pStyle w:val="NormalWeb"/>
        <w:spacing w:before="120" w:beforeAutospacing="0" w:after="0" w:afterAutospacing="0"/>
        <w:textAlignment w:val="baseline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Source : </w:t>
      </w:r>
      <w:hyperlink r:id="rId5" w:history="1">
        <w:r>
          <w:rPr>
            <w:rStyle w:val="Hyperlink"/>
            <w:rFonts w:ascii="Arial" w:hAnsi="Arial" w:cs="Arial"/>
            <w:color w:val="FA2B5C"/>
            <w:sz w:val="36"/>
            <w:szCs w:val="36"/>
          </w:rPr>
          <w:t>https://www.kaggle.com/sobhanmoosavi/us-accidents</w:t>
        </w:r>
      </w:hyperlink>
    </w:p>
    <w:p w14:paraId="763214C9" w14:textId="77777777" w:rsidR="00D424DF" w:rsidRPr="00D424DF" w:rsidRDefault="00D424DF" w:rsidP="00D424DF">
      <w:pPr>
        <w:spacing w:before="120" w:after="0" w:line="240" w:lineRule="auto"/>
        <w:rPr>
          <w:rFonts w:ascii="Times New Roman" w:eastAsia="Times New Roman" w:hAnsi="Times New Roman" w:cs="Times New Roman"/>
        </w:rPr>
      </w:pPr>
    </w:p>
    <w:p w14:paraId="795B63B8" w14:textId="77777777" w:rsidR="00217720" w:rsidRDefault="00217720" w:rsidP="00217720">
      <w:pPr>
        <w:pStyle w:val="NormalWeb"/>
        <w:spacing w:before="120" w:beforeAutospacing="0" w:after="0" w:afterAutospacing="0"/>
        <w:ind w:left="616"/>
        <w:textAlignment w:val="baseline"/>
        <w:rPr>
          <w:rFonts w:ascii="Arial" w:hAnsi="Arial" w:cs="Arial"/>
          <w:color w:val="000000"/>
          <w:sz w:val="36"/>
          <w:szCs w:val="36"/>
        </w:rPr>
      </w:pPr>
    </w:p>
    <w:p w14:paraId="31312EC4" w14:textId="670420F0" w:rsidR="00DD6A3C" w:rsidRDefault="00DD6A3C" w:rsidP="00865E3C">
      <w:pPr>
        <w:rPr>
          <w:rFonts w:ascii="Arial" w:hAnsi="Arial" w:cs="Arial"/>
        </w:rPr>
      </w:pPr>
    </w:p>
    <w:p w14:paraId="5BE3BC2F" w14:textId="77777777" w:rsidR="00807C36" w:rsidRPr="00DD6A3C" w:rsidRDefault="00807C36" w:rsidP="00865E3C">
      <w:pPr>
        <w:rPr>
          <w:rFonts w:ascii="Arial" w:hAnsi="Arial" w:cs="Arial"/>
        </w:rPr>
      </w:pPr>
    </w:p>
    <w:p w14:paraId="7A9C5A61" w14:textId="77777777" w:rsidR="00865E3C" w:rsidRDefault="00865E3C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647546B0" w14:textId="309A4CCB" w:rsidR="00865E3C" w:rsidRPr="00865E3C" w:rsidRDefault="00865E3C" w:rsidP="00F02AA3">
      <w:pPr>
        <w:rPr>
          <w:rFonts w:cstheme="minorHAnsi"/>
          <w:color w:val="757575"/>
          <w:spacing w:val="-4"/>
          <w:sz w:val="20"/>
          <w:szCs w:val="20"/>
          <w:shd w:val="clear" w:color="auto" w:fill="FFFFFF"/>
        </w:rPr>
      </w:pPr>
    </w:p>
    <w:p w14:paraId="2B6C95C2" w14:textId="08FADCD4" w:rsidR="004C1BF1" w:rsidRDefault="004C1BF1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45D5653A" w14:textId="77777777" w:rsidR="002F11E0" w:rsidRDefault="002F11E0" w:rsidP="00F02AA3">
      <w:pPr>
        <w:rPr>
          <w:rFonts w:ascii="Arial" w:hAnsi="Arial" w:cs="Arial"/>
          <w:color w:val="757575"/>
          <w:spacing w:val="-4"/>
          <w:sz w:val="20"/>
          <w:szCs w:val="20"/>
          <w:shd w:val="clear" w:color="auto" w:fill="FFFFFF"/>
        </w:rPr>
      </w:pPr>
    </w:p>
    <w:p w14:paraId="5E37BB5A" w14:textId="67DC0D43" w:rsidR="002F11E0" w:rsidRDefault="006803B6" w:rsidP="00F02AA3">
      <w:pPr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</w:pPr>
      <w:r w:rsidRPr="00250E84"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  <w:lastRenderedPageBreak/>
        <w:t xml:space="preserve">Work flow of the Project. </w:t>
      </w:r>
    </w:p>
    <w:p w14:paraId="074BCACF" w14:textId="77777777" w:rsidR="00D93DF0" w:rsidRDefault="00D93DF0" w:rsidP="00F02AA3">
      <w:pPr>
        <w:rPr>
          <w:rFonts w:cstheme="minorHAnsi"/>
          <w:b/>
          <w:bCs/>
          <w:color w:val="757575"/>
          <w:spacing w:val="-4"/>
          <w:sz w:val="32"/>
          <w:szCs w:val="32"/>
          <w:shd w:val="clear" w:color="auto" w:fill="FFFFFF"/>
        </w:rPr>
      </w:pPr>
    </w:p>
    <w:p w14:paraId="38E420CA" w14:textId="13BF8459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  <w:r>
        <w:rPr>
          <w:rFonts w:ascii="Arial" w:hAnsi="Arial" w:cs="Arial"/>
          <w:color w:val="757575"/>
          <w:spacing w:val="-4"/>
          <w:shd w:val="clear" w:color="auto" w:fill="FFFFFF"/>
        </w:rPr>
        <w:t>We used the following workflow to create our final web page.</w:t>
      </w:r>
    </w:p>
    <w:p w14:paraId="5B5E17A2" w14:textId="77777777" w:rsidR="00D93DF0" w:rsidRDefault="00D93DF0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56A6C4D4" w14:textId="77777777" w:rsidR="00D93DF0" w:rsidRDefault="00D93DF0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7FF5A624" w14:textId="77777777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33E65E92" w14:textId="12286AF0" w:rsidR="00250E84" w:rsidRP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  <w:r>
        <w:rPr>
          <w:rFonts w:ascii="Arial" w:hAnsi="Arial" w:cs="Arial"/>
          <w:noProof/>
          <w:color w:val="757575"/>
          <w:spacing w:val="-4"/>
          <w:shd w:val="clear" w:color="auto" w:fill="FFFFFF"/>
        </w:rPr>
        <w:drawing>
          <wp:inline distT="0" distB="0" distL="0" distR="0" wp14:anchorId="339B2E5A" wp14:editId="47473A25">
            <wp:extent cx="5943600" cy="3197902"/>
            <wp:effectExtent l="0" t="0" r="0" b="25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23" cy="32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232" w14:textId="77777777" w:rsidR="003F4117" w:rsidRDefault="003F4117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59F23A50" w14:textId="77777777" w:rsidR="00250E84" w:rsidRDefault="00250E84" w:rsidP="00F02AA3">
      <w:pPr>
        <w:rPr>
          <w:rFonts w:ascii="Arial" w:hAnsi="Arial" w:cs="Arial"/>
          <w:color w:val="757575"/>
          <w:spacing w:val="-4"/>
          <w:shd w:val="clear" w:color="auto" w:fill="FFFFFF"/>
        </w:rPr>
      </w:pPr>
    </w:p>
    <w:p w14:paraId="0F20A218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3F3C1A5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480A56C8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7E58FEBE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D6E3319" w14:textId="74A99442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Field description:</w:t>
      </w:r>
    </w:p>
    <w:p w14:paraId="70825164" w14:textId="76432780" w:rsidR="00627362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63F5609B" wp14:editId="2A27D845">
            <wp:extent cx="5943600" cy="6382501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F907" w14:textId="77777777" w:rsidR="00D93DF0" w:rsidRDefault="00D93DF0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03A397DE" w14:textId="77777777" w:rsidR="002F7F4C" w:rsidRDefault="002F7F4C" w:rsidP="00627362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1A1C51CE" w14:textId="43A455E8" w:rsidR="002F7F4C" w:rsidRDefault="00DF38AA" w:rsidP="00DF38AA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Cleaned Dataframe after ETL</w:t>
      </w:r>
    </w:p>
    <w:p w14:paraId="17675BCF" w14:textId="77777777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6696D110" w14:textId="0BB19B71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37A4E6E3" wp14:editId="4A7D5603">
            <wp:extent cx="5943600" cy="179387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5E7" w14:textId="77777777" w:rsidR="00DF38AA" w:rsidRDefault="00DF38AA" w:rsidP="00DF38AA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452F306" w14:textId="6500BF7F" w:rsidR="00DF38AA" w:rsidRDefault="00DF38AA" w:rsidP="00DF38AA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>FLASK – API route generation</w:t>
      </w:r>
    </w:p>
    <w:p w14:paraId="1DACD6A1" w14:textId="77777777" w:rsidR="00767279" w:rsidRPr="00767279" w:rsidRDefault="00767279" w:rsidP="00767279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9BE4B1D" w14:textId="32A8CE6D" w:rsidR="00027438" w:rsidRDefault="00027438" w:rsidP="00027438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1103E931" wp14:editId="6EB60E3F">
            <wp:extent cx="5943600" cy="33051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A8F9" w14:textId="77777777" w:rsidR="00027438" w:rsidRDefault="00027438" w:rsidP="00027438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A7EA443" w14:textId="77777777" w:rsidR="00767279" w:rsidRDefault="00767279" w:rsidP="00767279">
      <w:pPr>
        <w:pStyle w:val="ListParagraph"/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FEA1AC3" w14:textId="77777777" w:rsidR="00767279" w:rsidRDefault="00767279" w:rsidP="00AD2268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1010B06C" w14:textId="77777777" w:rsidR="00767279" w:rsidRDefault="00767279" w:rsidP="00AD2268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0055BE19" w14:textId="77777777" w:rsidR="00767279" w:rsidRDefault="00767279" w:rsidP="00AD2268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54ECFC2" w14:textId="6B4CE763" w:rsidR="00027438" w:rsidRPr="00AD2268" w:rsidRDefault="00027438" w:rsidP="00AD2268">
      <w:pPr>
        <w:pStyle w:val="ListParagraph"/>
        <w:numPr>
          <w:ilvl w:val="0"/>
          <w:numId w:val="5"/>
        </w:num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JSON Response</w:t>
      </w:r>
    </w:p>
    <w:p w14:paraId="525F4DC1" w14:textId="35D425BE" w:rsidR="00984B9E" w:rsidRDefault="00767279" w:rsidP="00C161E7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09351925" wp14:editId="20C49938">
            <wp:extent cx="3299746" cy="4922947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6B3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428D5752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3447DA28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7BC16BC8" w14:textId="77777777" w:rsidR="00C161E7" w:rsidRDefault="00C161E7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297BFA7A" w14:textId="43890CEB" w:rsidR="00984B9E" w:rsidRDefault="00B95909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Radar chart</w:t>
      </w:r>
      <w:r w:rsidR="00984B9E">
        <w:rPr>
          <w:rFonts w:eastAsia="Times New Roman" w:cstheme="minorHAnsi"/>
          <w:b/>
          <w:bCs/>
          <w:color w:val="292929"/>
          <w:sz w:val="30"/>
          <w:szCs w:val="30"/>
        </w:rPr>
        <w:t xml:space="preserve"> &amp; D3 Plots</w:t>
      </w:r>
      <w:r w:rsidR="00C31291">
        <w:rPr>
          <w:rFonts w:eastAsia="Times New Roman" w:cstheme="minorHAnsi"/>
          <w:b/>
          <w:bCs/>
          <w:color w:val="292929"/>
          <w:sz w:val="30"/>
          <w:szCs w:val="30"/>
        </w:rPr>
        <w:t xml:space="preserve">  </w:t>
      </w:r>
    </w:p>
    <w:p w14:paraId="3DAD937F" w14:textId="2D36C6F9" w:rsidR="003F4117" w:rsidRDefault="00C31291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 xml:space="preserve">                                           </w:t>
      </w:r>
      <w:r w:rsidR="00984B9E">
        <w:rPr>
          <w:noProof/>
        </w:rPr>
        <w:drawing>
          <wp:inline distT="0" distB="0" distL="0" distR="0" wp14:anchorId="0C3F6DAD" wp14:editId="0559B6A6">
            <wp:extent cx="5943600" cy="3343275"/>
            <wp:effectExtent l="0" t="0" r="0" b="9525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1C10" w14:textId="05E345CF" w:rsidR="00984B9E" w:rsidRDefault="00213E45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t>Heat map using leaflet.js</w:t>
      </w:r>
    </w:p>
    <w:p w14:paraId="5B2DE9DB" w14:textId="169BD9EB" w:rsidR="00213E45" w:rsidRDefault="00213E45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noProof/>
          <w:color w:val="292929"/>
          <w:sz w:val="30"/>
          <w:szCs w:val="30"/>
        </w:rPr>
        <w:drawing>
          <wp:inline distT="0" distB="0" distL="0" distR="0" wp14:anchorId="7403C0BE" wp14:editId="6F99B041">
            <wp:extent cx="5943600" cy="2971800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B11" w14:textId="2C602136" w:rsidR="00864AFE" w:rsidRDefault="00864AFE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Home page</w:t>
      </w:r>
    </w:p>
    <w:p w14:paraId="24A22747" w14:textId="2022D4D3" w:rsidR="00CC4CEB" w:rsidRDefault="00CC4CEB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734B5FDE" wp14:editId="5ACA449B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9508" w14:textId="7D873A32" w:rsidR="00864AFE" w:rsidRDefault="00D46BF6" w:rsidP="00984B9E">
      <w:pPr>
        <w:shd w:val="clear" w:color="auto" w:fill="FFFFFF"/>
        <w:spacing w:before="569" w:after="0" w:line="360" w:lineRule="atLeast"/>
        <w:ind w:left="360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>
        <w:rPr>
          <w:noProof/>
        </w:rPr>
        <w:drawing>
          <wp:inline distT="0" distB="0" distL="0" distR="0" wp14:anchorId="47D0892C" wp14:editId="3D6B8A38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634" w14:textId="77777777" w:rsidR="00D129B1" w:rsidRPr="00D129B1" w:rsidRDefault="00D129B1" w:rsidP="00D129B1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  <w:r w:rsidRPr="00D129B1">
        <w:rPr>
          <w:rFonts w:eastAsia="Times New Roman" w:cstheme="minorHAnsi"/>
          <w:b/>
          <w:bCs/>
          <w:color w:val="292929"/>
          <w:sz w:val="30"/>
          <w:szCs w:val="30"/>
        </w:rPr>
        <w:lastRenderedPageBreak/>
        <w:t>Findings &amp; Conclusion</w:t>
      </w:r>
    </w:p>
    <w:p w14:paraId="73CF8AD3" w14:textId="77777777" w:rsidR="00D129B1" w:rsidRPr="00D129B1" w:rsidRDefault="00D129B1" w:rsidP="00D129B1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After the analysis, we found the following :</w:t>
      </w:r>
    </w:p>
    <w:p w14:paraId="7C0DBADB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LA top the charts.!</w:t>
      </w:r>
    </w:p>
    <w:p w14:paraId="35C66DA7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Mondays and Fridays between 12 to 6pm has most count. December has seen highest rate.</w:t>
      </w:r>
    </w:p>
    <w:p w14:paraId="18697085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Surprisingly 2020 tops the charts, considering it was the pandemic year with lockdown.</w:t>
      </w:r>
    </w:p>
    <w:p w14:paraId="200E516B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 xml:space="preserve">Most accidents were caused on a moderately fair day. Also, most accidents happened at junction and traffic signals. </w:t>
      </w:r>
    </w:p>
    <w:p w14:paraId="60564B10" w14:textId="77777777" w:rsidR="00D129B1" w:rsidRPr="00D129B1" w:rsidRDefault="00D129B1" w:rsidP="00D129B1">
      <w:pPr>
        <w:numPr>
          <w:ilvl w:val="0"/>
          <w:numId w:val="6"/>
        </w:num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  <w:r w:rsidRPr="00D129B1">
        <w:rPr>
          <w:rFonts w:ascii="Arial" w:eastAsia="Times New Roman" w:hAnsi="Arial" w:cs="Arial"/>
          <w:color w:val="292929"/>
        </w:rPr>
        <w:t>Most Accidents have severity level -2 which means there were minor injuries, 4 being the fatal.</w:t>
      </w:r>
    </w:p>
    <w:p w14:paraId="12B88F14" w14:textId="77777777" w:rsidR="00CC4CEB" w:rsidRPr="00D129B1" w:rsidRDefault="00CC4CEB" w:rsidP="00C161E7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color w:val="292929"/>
        </w:rPr>
      </w:pPr>
    </w:p>
    <w:p w14:paraId="68E81B7E" w14:textId="0CCFC13C" w:rsidR="00C161E7" w:rsidRPr="00984B9E" w:rsidRDefault="00C161E7" w:rsidP="00C161E7">
      <w:pPr>
        <w:shd w:val="clear" w:color="auto" w:fill="FFFFFF"/>
        <w:spacing w:before="569" w:after="0" w:line="360" w:lineRule="atLeast"/>
        <w:outlineLvl w:val="1"/>
        <w:rPr>
          <w:rFonts w:eastAsia="Times New Roman" w:cstheme="minorHAnsi"/>
          <w:b/>
          <w:bCs/>
          <w:color w:val="292929"/>
          <w:sz w:val="30"/>
          <w:szCs w:val="30"/>
        </w:rPr>
      </w:pPr>
    </w:p>
    <w:p w14:paraId="6E0E323E" w14:textId="77777777" w:rsidR="003F4117" w:rsidRPr="00611DC7" w:rsidRDefault="003F4117" w:rsidP="00F02AA3">
      <w:pPr>
        <w:rPr>
          <w:rFonts w:ascii="Arial" w:hAnsi="Arial" w:cs="Arial"/>
        </w:rPr>
      </w:pPr>
    </w:p>
    <w:sectPr w:rsidR="003F4117" w:rsidRPr="00611D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0FF0"/>
    <w:multiLevelType w:val="multilevel"/>
    <w:tmpl w:val="4C48F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A105D"/>
    <w:multiLevelType w:val="multilevel"/>
    <w:tmpl w:val="FB9C3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82D1C"/>
    <w:multiLevelType w:val="hybridMultilevel"/>
    <w:tmpl w:val="37F8AE74"/>
    <w:lvl w:ilvl="0" w:tplc="6164B2C8">
      <w:start w:val="20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A74F1"/>
    <w:multiLevelType w:val="hybridMultilevel"/>
    <w:tmpl w:val="12025046"/>
    <w:lvl w:ilvl="0" w:tplc="F02A05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AC3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4C93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E845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DCB1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789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D652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4878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706B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1E74768"/>
    <w:multiLevelType w:val="multilevel"/>
    <w:tmpl w:val="62F48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4B66EC"/>
    <w:multiLevelType w:val="hybridMultilevel"/>
    <w:tmpl w:val="33AC9B38"/>
    <w:lvl w:ilvl="0" w:tplc="B31E117C">
      <w:start w:val="2019"/>
      <w:numFmt w:val="bullet"/>
      <w:lvlText w:val="-"/>
      <w:lvlJc w:val="left"/>
      <w:pPr>
        <w:ind w:left="349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5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4B7"/>
    <w:rsid w:val="00027438"/>
    <w:rsid w:val="001279B4"/>
    <w:rsid w:val="00213E45"/>
    <w:rsid w:val="00217720"/>
    <w:rsid w:val="00250E84"/>
    <w:rsid w:val="002F11E0"/>
    <w:rsid w:val="002F7F4C"/>
    <w:rsid w:val="00372D85"/>
    <w:rsid w:val="003F4117"/>
    <w:rsid w:val="003F710C"/>
    <w:rsid w:val="004C1BF1"/>
    <w:rsid w:val="005F475B"/>
    <w:rsid w:val="00611DC7"/>
    <w:rsid w:val="00627362"/>
    <w:rsid w:val="006803B6"/>
    <w:rsid w:val="0069041B"/>
    <w:rsid w:val="006B1844"/>
    <w:rsid w:val="007374ED"/>
    <w:rsid w:val="00767279"/>
    <w:rsid w:val="00807C36"/>
    <w:rsid w:val="00864AFE"/>
    <w:rsid w:val="00865E3C"/>
    <w:rsid w:val="008D6730"/>
    <w:rsid w:val="009354B7"/>
    <w:rsid w:val="00984B9E"/>
    <w:rsid w:val="009C2900"/>
    <w:rsid w:val="00AD0F49"/>
    <w:rsid w:val="00AD2268"/>
    <w:rsid w:val="00B95909"/>
    <w:rsid w:val="00BA167C"/>
    <w:rsid w:val="00BF6003"/>
    <w:rsid w:val="00C161E7"/>
    <w:rsid w:val="00C31291"/>
    <w:rsid w:val="00CC4CEB"/>
    <w:rsid w:val="00CD1FE2"/>
    <w:rsid w:val="00D129B1"/>
    <w:rsid w:val="00D424DF"/>
    <w:rsid w:val="00D46BF6"/>
    <w:rsid w:val="00D93DF0"/>
    <w:rsid w:val="00DD6A3C"/>
    <w:rsid w:val="00DF38AA"/>
    <w:rsid w:val="00E64EBD"/>
    <w:rsid w:val="00EC7A83"/>
    <w:rsid w:val="00EE2FB3"/>
    <w:rsid w:val="00F0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88B22"/>
  <w15:chartTrackingRefBased/>
  <w15:docId w15:val="{83190509-8024-4E0D-87BB-76BFC6F33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2736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4B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11D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E2F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279B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27362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2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47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27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5861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60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hyperlink" Target="https://www.kaggle.com/sobhanmoosavi/us-accident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himabindu</dc:creator>
  <cp:keywords/>
  <dc:description/>
  <cp:lastModifiedBy>v himabindu</cp:lastModifiedBy>
  <cp:revision>42</cp:revision>
  <dcterms:created xsi:type="dcterms:W3CDTF">2021-12-04T21:39:00Z</dcterms:created>
  <dcterms:modified xsi:type="dcterms:W3CDTF">2021-12-04T22:35:00Z</dcterms:modified>
</cp:coreProperties>
</file>